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7E" w:rsidRDefault="004D6D7E" w:rsidP="00F72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4D6D7E" w:rsidRDefault="00F72970" w:rsidP="00642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2436E1" wp14:editId="1ADED861">
            <wp:extent cx="6093460" cy="8618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970" w:rsidRDefault="00F72970" w:rsidP="00642E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F72970" w:rsidRDefault="00F72970" w:rsidP="00F729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D404FF" w:rsidRPr="00642E8B" w:rsidRDefault="00D404FF" w:rsidP="00F729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bookmarkStart w:id="0" w:name="_GoBack"/>
      <w:bookmarkEnd w:id="0"/>
      <w:r w:rsidRPr="00642E8B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lastRenderedPageBreak/>
        <w:t>1.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Общие положения.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Данное Соглашение по улучшению условий и охраны труда  между работодателем и первичной профсоюзной организацией Государственного бюджетного учреждения здравоохранения </w:t>
      </w:r>
      <w:r w:rsidR="004313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Башкортостан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Дюртюлинская центральная районная больница (далее – Соглашение) подготовлено в соответствии с требованиями законодательства Российской Федерации, с целью  создания необходимых и безопасных условий для работников и обеспечения стабильной и эффективной работы учреждения.  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Соглашение является правовой формой планирования и реализации мероприятий по улучшению условий и охраны труда в Государственном бюджетном учреждении здравоохранения </w:t>
      </w:r>
      <w:r w:rsidR="004313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Башкортостан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Дюртюлинская центральная районная больница (далее Учреждение).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Сторонами Соглашения (далее – Стороны) являются: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администрация, в лице главного врача Сабировой Г.Ф. (далее – Администрация);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работники, в лице Председателя  первичной профсоюзной организации Кувшиновой Р.Р. (далее ППО)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Предметом настоящего Соглашения является совместная деятельность Сторон в области охраны труда по выпол</w:t>
      </w:r>
      <w:r w:rsid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нению мероприятий, направленных                                         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предупреждение несчастных случаев на производстве и профессиональных заболеваний среди работников, улучшение условий  и охраны труда, санитарно - бытового обеспечения работников.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Стороны признают Соглашение основным документом, устанавливающим общие принципы проведения согласованных действий по вопросам, касающимся предмета Соглашения.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1.6. Общий </w:t>
      </w:r>
      <w:proofErr w:type="gramStart"/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Соглашения осуществляется непосредственно: главным врачом   и председателем первичной профсоюзной организации Учреждения.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1.7. Комиссионная проверка выполнения </w:t>
      </w:r>
      <w:r w:rsid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Соглашения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запланированных в нем мероприятий осуществляются в течение года, как правило, в период проведения I-III ступеней административно-общественного контроля, представителями Администрации и ППО (как правило, членами Комиссии по охране труда).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1.8.  По итогам проверки составляется Акт проверки выполнения соглашения </w:t>
      </w:r>
      <w:r w:rsid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улучшению условий и охраны труда в  Учреждении, который подписывается всеми членами комиссии и утверждается лицами, подписавшими Соглашение (Администрация и ППО).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Направления взаимодействия Сторон.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Проведение мероприятий по совершенствованию организации охраны труда </w:t>
      </w:r>
      <w:r w:rsid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>с соблюдением требований законодательства Российской Федерации.</w:t>
      </w: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 Проведение мероприятий, направленных на оценку состояния условий труда </w:t>
      </w:r>
      <w:r w:rsid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>и их улучшение.</w:t>
      </w:r>
    </w:p>
    <w:p w:rsidR="00D404FF" w:rsidRDefault="00D404F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>2.3 Пров</w:t>
      </w:r>
      <w:r w:rsidR="0043131B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едение лечебно-профилактических</w:t>
      </w:r>
      <w:r w:rsidRPr="00642E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спортивно-оздоровительных мероприятий.</w:t>
      </w:r>
    </w:p>
    <w:p w:rsidR="00642E8B" w:rsidRDefault="00642E8B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2E8B" w:rsidRDefault="00642E8B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2E8B" w:rsidRDefault="00642E8B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2E8B" w:rsidRDefault="00642E8B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2E8B" w:rsidRDefault="00642E8B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4FF" w:rsidRPr="00120AF9" w:rsidRDefault="00D404FF" w:rsidP="00120A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lastRenderedPageBreak/>
        <w:t xml:space="preserve">3. Перечень мероприятий </w:t>
      </w:r>
      <w:r w:rsidR="00120AF9"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Соглашения по охране труда по улучшению условий </w:t>
      </w:r>
      <w:r w:rsid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                     </w:t>
      </w:r>
      <w:r w:rsidR="00120AF9"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и охраны труда и снижению профессиональных рисков </w:t>
      </w:r>
      <w:r w:rsid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                                                            </w:t>
      </w:r>
      <w:r w:rsidR="00120AF9"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в ГБУЗ РБ Дюртюлинская ЦРБ   </w:t>
      </w:r>
      <w:r w:rsidR="00882B0C"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на 2026</w:t>
      </w:r>
      <w:r w:rsidRPr="00120AF9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 xml:space="preserve"> год</w:t>
      </w:r>
    </w:p>
    <w:p w:rsidR="00D404FF" w:rsidRPr="00906528" w:rsidRDefault="00D404FF" w:rsidP="00D404F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418"/>
        <w:gridCol w:w="142"/>
        <w:gridCol w:w="1842"/>
        <w:gridCol w:w="1560"/>
      </w:tblGrid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Наименование мероприятия</w:t>
            </w:r>
          </w:p>
          <w:p w:rsidR="00D404FF" w:rsidRPr="00642E8B" w:rsidRDefault="00D404FF" w:rsidP="006532CD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Срок выполнения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Ответственны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й(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-е) за выполнение</w:t>
            </w:r>
          </w:p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ind w:hanging="108"/>
              <w:jc w:val="center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Требуемый объем финансирования, руб.</w:t>
            </w:r>
          </w:p>
        </w:tc>
      </w:tr>
      <w:tr w:rsidR="00D404FF" w:rsidRPr="00642E8B" w:rsidTr="006532CD">
        <w:tc>
          <w:tcPr>
            <w:tcW w:w="10173" w:type="dxa"/>
            <w:gridSpan w:val="6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>1. Организационные мероприятия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Проведение специальной оценки условий труда, выявления и оценки опасностей, оценки уровней профессиональных рисков; выполнение рекомендаций по улучшению условий труда, разработанных по результатам их проведения.</w:t>
            </w:r>
            <w:r w:rsidR="00120AF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Проведение специальной оценки условий труда при несчастных случаях с работниками или выявлении профессионального заболевания, на чьих рабочих местах, на которых проведена специальная оценка условий труда.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(Федеральный закон от 28.12.2013г. № 426-ФЗ «О специальной оценки условий труда»)</w:t>
            </w:r>
            <w:proofErr w:type="gramEnd"/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графику 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окт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ября по </w:t>
            </w:r>
            <w:r w:rsidR="00882B0C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декабрь 2026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Комиссия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созданная приказом главного врача по проведению СОУТ</w:t>
            </w:r>
          </w:p>
        </w:tc>
        <w:tc>
          <w:tcPr>
            <w:tcW w:w="1560" w:type="dxa"/>
          </w:tcPr>
          <w:p w:rsidR="00D404FF" w:rsidRPr="00642E8B" w:rsidRDefault="00882B0C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15 000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Проведение обязательных предварительных и периодических  медицинских осмотров (обследований) работников.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(Приказ Министерства здравоохранения РФ от 28.01.2021г. </w:t>
            </w:r>
            <w:r w:rsidR="00ED76A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№ 29н "Об утверждении Порядка проведения обязательных предварительных  и периодических медицинских осмотров работников, предусмотренных частью четверт</w:t>
            </w:r>
            <w:r w:rsidR="00120AF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ой статьи 213 ТК РФ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, перечня медицинских противопоказаний 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к осуществлению работ с вредными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(или) опасными производственными факторами,  а также работам, при выполнении которых проводятся обязательные предварительные и периодические медицинские осмотры")</w:t>
            </w:r>
            <w:proofErr w:type="gramEnd"/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года, в соответствии с графиком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специалист по охране труда, старшие медицинские сестры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Направление на санаторно-курортное лечение и оздоровление медицинских работников: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- работников не ранее чем за пять лет до достижения ими возраста, дающего право на назначение страховой пенсии по старости в соответствии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с пенсионным законодательством Российской Федерации, предпенсионеры или работающие пенсионеры по возрасту;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- работников занятых на работ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ах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 вредными и (или) опасными условиями труда;  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-работников, имеющих тяжелые заболевания,  страдающих профессиональными и иными тяжелыми заболеваниями,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как вновь выявленных, так и имевшихся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хронической форме.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(Прик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аз Минтруда РФ от 11.07.2024г. №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347Н.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"Об утверждении Правил финансового обеспечения предупредительных мер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</w:t>
            </w:r>
            <w:r w:rsidR="006532CD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производственными факторами"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)</w:t>
            </w:r>
            <w:proofErr w:type="gramEnd"/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  <w:tc>
          <w:tcPr>
            <w:tcW w:w="1842" w:type="dxa"/>
          </w:tcPr>
          <w:p w:rsidR="00D404FF" w:rsidRPr="00642E8B" w:rsidRDefault="00882B0C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Комиссия по охране труда</w:t>
            </w:r>
          </w:p>
        </w:tc>
        <w:tc>
          <w:tcPr>
            <w:tcW w:w="1560" w:type="dxa"/>
          </w:tcPr>
          <w:p w:rsidR="00D404FF" w:rsidRPr="00642E8B" w:rsidRDefault="00882B0C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120 000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.00</w:t>
            </w:r>
          </w:p>
        </w:tc>
      </w:tr>
      <w:tr w:rsidR="00D404FF" w:rsidRPr="00642E8B" w:rsidTr="00ED76A7">
        <w:trPr>
          <w:trHeight w:val="284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677" w:type="dxa"/>
          </w:tcPr>
          <w:p w:rsidR="00D404FF" w:rsidRPr="00642E8B" w:rsidRDefault="00D404FF" w:rsidP="00CE16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Проведение вводного инструктажа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охране труда 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вновь принят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ыми 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 работу лицами, а также лицами, участвующими в производственной деятельности учреждения (пополнение методической базы указателями,  табличками, наглядным</w:t>
            </w:r>
            <w:r w:rsidR="00CE16D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материалами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).  (Постановление правительства Российской Федерации от 24.12.2021г. №2464 « О порядке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обучения по охране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труда и проверки знания требований охраны труда»)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В течение года 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20 000.00</w:t>
            </w:r>
          </w:p>
        </w:tc>
      </w:tr>
      <w:tr w:rsidR="00D404FF" w:rsidRPr="00642E8B" w:rsidTr="00ED76A7">
        <w:trPr>
          <w:trHeight w:val="2916"/>
        </w:trPr>
        <w:tc>
          <w:tcPr>
            <w:tcW w:w="534" w:type="dxa"/>
          </w:tcPr>
          <w:p w:rsidR="00D404FF" w:rsidRPr="00642E8B" w:rsidRDefault="00D404FF" w:rsidP="006532CD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7" w:type="dxa"/>
          </w:tcPr>
          <w:p w:rsidR="00D404FF" w:rsidRDefault="00D404FF" w:rsidP="00642B59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Проведение инструктажей на рабочем месте  </w:t>
            </w:r>
            <w:r w:rsidR="00642B5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(целевых инструктажей)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охране труда, </w:t>
            </w:r>
            <w:r w:rsidR="0050080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противопожарной безопасности </w:t>
            </w:r>
            <w:r w:rsidR="00642B5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 работниками (обновле</w:t>
            </w:r>
            <w:r w:rsidR="00D34F7A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ние информационных стендов по охране труда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).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(Постановление правительства Российской Федерации 24.12.2021г.  №2464 «О порядке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обучения по охране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труда и проверки знания требований охраны труда»)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и </w:t>
            </w:r>
            <w:r w:rsidR="00642B5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(Приказ МЧС РФ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от 18.11.2021 № 806)</w:t>
            </w:r>
          </w:p>
          <w:p w:rsidR="00CF7273" w:rsidRPr="00642E8B" w:rsidRDefault="00CF7273" w:rsidP="00642B59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widowControl w:val="0"/>
              <w:shd w:val="clear" w:color="auto" w:fill="FFFFFF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Руководители структурных подразделений</w:t>
            </w:r>
            <w:r w:rsidR="00350D39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widowControl w:val="0"/>
              <w:shd w:val="clear" w:color="auto" w:fill="FFFFFF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18 000.00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Обеспечение санитарных постов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аптечками, укомплектованными набором  медицинских изделий для оказания первой помощи.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(Министерство здравоохранения Российской Федерации Приказ от 24.05.2024г.   № 262н</w:t>
            </w:r>
            <w:r w:rsidR="00ED76A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« Об утверждении требований к комплектации аптечки для оказания работниками первой помощи  пострадавшим с применением медицинских изделий»)  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В течение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года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Главная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медицинская сестра, старшие медицинские сестры структурных подразделений,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350D39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000.00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7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Содержание в надлежащем порядке пешеходных дорог, тротуаров, переходов, галерей на территории учреждения в целях обеспечения безопасности работников.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(Министерство труда и социальной защиты Российской Федерации Приказ от 18.12.2020г. №928н «Об утверждении  правил по охране труда </w:t>
            </w:r>
            <w:r w:rsidR="00E11D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                   </w:t>
            </w: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 медицинских организациях», п.3)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отдела, механик гаража,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350D39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10 000.00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Организация и проведение производственного контроля,                      с учетом комплекса мероприятий, направленных на соблюдение санитарных правил и выполнение санитарно-противоэпидемических мероприятий </w:t>
            </w:r>
            <w:r w:rsidR="00350D39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учреждении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</w:t>
            </w:r>
          </w:p>
          <w:p w:rsidR="00D404FF" w:rsidRPr="00642E8B" w:rsidRDefault="00D404FF" w:rsidP="0024024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(СП 1.1.1058–01 «Организация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и проведение </w:t>
            </w:r>
            <w:r w:rsidR="001F7C7E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производственного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контроля за соблюдением санитарных правил и выполнением санитарно-противоэпидемических </w:t>
            </w:r>
            <w:r w:rsidR="00240244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(профилактических) мероприятий»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240244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proofErr w:type="gramEnd"/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врач-эпидемиолог, старшие медицинские сестры структурных подразделений,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350D39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115 320.0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Перепланировка размещения производственного оборудования, организация рабочих мест с целью обеспечения безопасности работников.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(Министерство труда и социальной защиты Российской Федерации Приказ от 27.11.2020г. №833н «Об утверждении правил по охране труда при  размещении, монтаже, техническом обслуживании и ремонте технологического оборудования»)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390F39" w:rsidP="00390F39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Комиссия по охране труда,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руководители структурных подразделений,</w:t>
            </w:r>
          </w:p>
        </w:tc>
        <w:tc>
          <w:tcPr>
            <w:tcW w:w="1560" w:type="dxa"/>
          </w:tcPr>
          <w:p w:rsidR="00D404FF" w:rsidRPr="00642E8B" w:rsidRDefault="00350D39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50 000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677" w:type="dxa"/>
          </w:tcPr>
          <w:p w:rsidR="00D404FF" w:rsidRPr="00642E8B" w:rsidRDefault="00D404FF" w:rsidP="00ED76A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Реализация мероприятий, направленных на развитие физической культуры и спорта  в коллективе, в том числе мероприятий по внедрению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Всероссийского физкультурно-спортивного комплекса «Готов к труду и обороне». (В соответствии с приказом Министерства труда и социального развития Российской Федерации Приказ от 29.10.2021г. №771н «Об утверждении примерного перечня ежегодно реализуемых работодате</w:t>
            </w:r>
            <w:r w:rsidR="00ED76A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лем мероприятий по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улучшению условий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охраны труда, ликвидации или снижению уровней</w:t>
            </w:r>
            <w:r w:rsidR="00ED76A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профессиональных рисков, либо недопущению повышения их уровней»)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D404FF" w:rsidRPr="00642E8B" w:rsidRDefault="00D404FF" w:rsidP="00390F39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Председатель первичной профсоюзной организации,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руковод</w:t>
            </w:r>
            <w:r w:rsidR="00390F3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ители структурных подразделений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390F3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D404FF" w:rsidRPr="00642E8B" w:rsidRDefault="00350D39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190 500.0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</w:t>
            </w:r>
          </w:p>
        </w:tc>
      </w:tr>
      <w:tr w:rsidR="00D404FF" w:rsidRPr="00642E8B" w:rsidTr="00ED76A7">
        <w:trPr>
          <w:trHeight w:val="142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11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Организация информационно-методических площадок, пополнение уголков по охране труда, пожарной безопасности, экологии, новинками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и актуальной информацией  по мере издания новых приказов, изменений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в трудовой деятельности работников, введения в производственный процесс нового оборудования, материалов, инструментов. 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начальник технического отдела</w:t>
            </w:r>
            <w:r w:rsidR="00350D39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руководители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ED76A7">
        <w:trPr>
          <w:trHeight w:val="1288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и проведение административно - общественного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состоянием охраны </w:t>
            </w:r>
            <w:r w:rsidR="00E11D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условий безопасности труда на рабочих местах.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(Положение об организации административно-общественного кон</w:t>
            </w:r>
            <w:r w:rsidR="00ED76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троля ГБУЗ РБ Дюртюлинская ЦРБ)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Ступени контроля: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1- ежедневно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2- один  раз в месяц</w:t>
            </w:r>
          </w:p>
          <w:p w:rsidR="00615095" w:rsidRPr="00642E8B" w:rsidRDefault="00615095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3- один раз в квартал</w:t>
            </w:r>
          </w:p>
        </w:tc>
        <w:tc>
          <w:tcPr>
            <w:tcW w:w="1842" w:type="dxa"/>
          </w:tcPr>
          <w:p w:rsidR="00350D39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Руководители структурных </w:t>
            </w:r>
            <w:r w:rsidR="00350D39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подразделений</w:t>
            </w:r>
            <w:r w:rsidR="00615095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, специалист по охране труда, начальник технического отдела, </w:t>
            </w:r>
            <w:r w:rsidR="00ED76A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D404FF" w:rsidRPr="00642E8B" w:rsidRDefault="00350D39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комиссия по охране труда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ED76A7">
        <w:trPr>
          <w:trHeight w:val="1288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Разработка инструкций по охране труда по профессиям и видам работ.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(Приказ министерства труда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социальной защиты Российской Федерации от 29.10.2021г. №772н  «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утверждений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основных требований </w:t>
            </w:r>
            <w:r w:rsidR="00E11D6D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к  порядку разработки и содержанию правил и инструкций по охране труда, разрабатываемых руководителем»)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По </w:t>
            </w:r>
            <w:r w:rsidR="00BA7DA3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мере необходимости и утверждении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новых рабочих мест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руководители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ED76A7">
        <w:trPr>
          <w:trHeight w:val="1288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677" w:type="dxa"/>
          </w:tcPr>
          <w:p w:rsidR="00D404FF" w:rsidRPr="00642E8B" w:rsidRDefault="00D404FF" w:rsidP="00C15697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журналами регистрации инструктажа   </w:t>
            </w:r>
            <w:r w:rsidR="00C15697">
              <w:rPr>
                <w:rFonts w:ascii="Times New Roman" w:eastAsia="Times New Roman" w:hAnsi="Times New Roman" w:cs="Times New Roman"/>
                <w:sz w:val="26"/>
                <w:szCs w:val="26"/>
              </w:rPr>
              <w:t>по охране труда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E11D6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по утверждённым Министерством труда Р</w:t>
            </w:r>
            <w:r w:rsidR="00E11D6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оссийской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Ф</w:t>
            </w:r>
            <w:r w:rsidR="00E11D6D">
              <w:rPr>
                <w:rFonts w:ascii="Times New Roman" w:eastAsia="Times New Roman" w:hAnsi="Times New Roman" w:cs="Times New Roman"/>
                <w:sz w:val="26"/>
                <w:szCs w:val="26"/>
              </w:rPr>
              <w:t>едерации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образцам.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ED76A7">
        <w:trPr>
          <w:trHeight w:val="908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15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Проведение месячника по охране труда, составление плана проводимых мероприятий в рамках месячника.</w:t>
            </w:r>
          </w:p>
        </w:tc>
        <w:tc>
          <w:tcPr>
            <w:tcW w:w="1560" w:type="dxa"/>
            <w:gridSpan w:val="2"/>
          </w:tcPr>
          <w:p w:rsidR="00D404FF" w:rsidRPr="00642E8B" w:rsidRDefault="00BA7DA3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Апрель 2026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</w:t>
            </w:r>
            <w:r w:rsidR="00615095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начальник технического отдела, механик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6532CD">
        <w:tc>
          <w:tcPr>
            <w:tcW w:w="10173" w:type="dxa"/>
            <w:gridSpan w:val="6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>2.Технико-технологические мероприятия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Внедрение и (или) модернизация технических устройств  </w:t>
            </w:r>
            <w:r w:rsidR="00E11D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 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и приспособлений, обеспечивающих защиту работников от поражения электрическим током.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испытания устройств заземления (зануления) и изоляцию проводов электросистем здания                                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на соответствие безопасной эксплуатации.</w:t>
            </w:r>
            <w:r w:rsidR="001F6B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Приказ министерства труда и социальной защиты Российской Федерации </w:t>
            </w:r>
            <w:r w:rsidR="001F6B42">
              <w:rPr>
                <w:rFonts w:ascii="Times New Roman" w:eastAsia="Times New Roman" w:hAnsi="Times New Roman" w:cs="Times New Roman"/>
                <w:sz w:val="26"/>
                <w:szCs w:val="26"/>
              </w:rPr>
              <w:t>от 1512.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2020 г. № 903н  «Об утверждении правил по охране труда при эксплуатации электроустановок»)</w:t>
            </w:r>
          </w:p>
        </w:tc>
        <w:tc>
          <w:tcPr>
            <w:tcW w:w="1560" w:type="dxa"/>
            <w:gridSpan w:val="2"/>
          </w:tcPr>
          <w:p w:rsidR="00D404FF" w:rsidRPr="00642E8B" w:rsidRDefault="001F7C7E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Ноябрь 2026г.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</w:t>
            </w:r>
            <w:r w:rsidR="00615095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механик</w:t>
            </w:r>
          </w:p>
        </w:tc>
        <w:tc>
          <w:tcPr>
            <w:tcW w:w="1560" w:type="dxa"/>
          </w:tcPr>
          <w:p w:rsidR="00D404FF" w:rsidRPr="00642E8B" w:rsidRDefault="00615095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15 000,00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4677" w:type="dxa"/>
          </w:tcPr>
          <w:p w:rsidR="00D404FF" w:rsidRPr="00642E8B" w:rsidRDefault="001F7C7E" w:rsidP="006532C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Проведение общего технического 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осмотра зданий и других сооружений на соотве</w:t>
            </w: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тствие безопасной эксплуатации. 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(Федеральный закон </w:t>
            </w:r>
            <w:r w:rsidR="00E11D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                   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 техническом регламенте  безопасности з</w:t>
            </w:r>
            <w:r w:rsidR="001F6B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даний и сооружений </w:t>
            </w:r>
            <w:r w:rsidR="00E11D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              </w:t>
            </w:r>
            <w:r w:rsidR="001F6B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от 30.12.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2009г. № 384-ФЗ)</w:t>
            </w:r>
          </w:p>
        </w:tc>
        <w:tc>
          <w:tcPr>
            <w:tcW w:w="1560" w:type="dxa"/>
            <w:gridSpan w:val="2"/>
          </w:tcPr>
          <w:p w:rsidR="00D404FF" w:rsidRPr="00642E8B" w:rsidRDefault="00BA7DA3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Апрель, октябрь 2026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1842" w:type="dxa"/>
          </w:tcPr>
          <w:p w:rsidR="00D404FF" w:rsidRPr="00642E8B" w:rsidRDefault="00D404FF" w:rsidP="00C156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отдела, механик</w:t>
            </w:r>
            <w:r w:rsidR="00C1569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C15697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1F6B42">
        <w:trPr>
          <w:trHeight w:val="284"/>
        </w:trPr>
        <w:tc>
          <w:tcPr>
            <w:tcW w:w="534" w:type="dxa"/>
          </w:tcPr>
          <w:p w:rsidR="00D404FF" w:rsidRPr="00642E8B" w:rsidRDefault="00D404FF" w:rsidP="006532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4677" w:type="dxa"/>
          </w:tcPr>
          <w:p w:rsidR="00D404FF" w:rsidRPr="00642E8B" w:rsidRDefault="00615095" w:rsidP="006532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E063F3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    вентиляционных систем </w:t>
            </w:r>
            <w:r w:rsidR="00E063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  <w:r w:rsidR="00E063F3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 оценку   технического состояния </w:t>
            </w:r>
            <w:r w:rsidR="00E063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E063F3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 эффективности. </w:t>
            </w:r>
            <w:r w:rsidR="00E063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(ГОСТ 34060 —2017), 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(Министерство труда и социальной защиты Российской Федерации Приказ от 27.11.2020г. №833н «Об утверждении правил по охране труда при  размещении, монтаже, техн</w:t>
            </w:r>
            <w:r w:rsidR="001F7C7E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ическом обслуживании и ремонте </w:t>
            </w:r>
            <w:r w:rsidR="00D404FF"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технологического оборудования»)</w:t>
            </w:r>
          </w:p>
        </w:tc>
        <w:tc>
          <w:tcPr>
            <w:tcW w:w="1560" w:type="dxa"/>
            <w:gridSpan w:val="2"/>
          </w:tcPr>
          <w:p w:rsidR="00D404FF" w:rsidRPr="00642E8B" w:rsidRDefault="00615095" w:rsidP="006532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Третий </w:t>
            </w:r>
            <w:r w:rsidR="00BA7DA3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квартал 2026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1842" w:type="dxa"/>
          </w:tcPr>
          <w:p w:rsidR="00D404FF" w:rsidRPr="00642E8B" w:rsidRDefault="001F6B42" w:rsidP="006532CD">
            <w:pPr>
              <w:widowControl w:val="0"/>
              <w:shd w:val="clear" w:color="auto" w:fill="FFFFFF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ачальник технического отдела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механик</w:t>
            </w:r>
          </w:p>
        </w:tc>
        <w:tc>
          <w:tcPr>
            <w:tcW w:w="1560" w:type="dxa"/>
          </w:tcPr>
          <w:p w:rsidR="00D404FF" w:rsidRPr="00642E8B" w:rsidRDefault="00C15697" w:rsidP="006532CD">
            <w:pPr>
              <w:widowControl w:val="0"/>
              <w:shd w:val="clear" w:color="auto" w:fill="FFFFFF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</w:t>
            </w:r>
            <w:r w:rsidR="00615095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0 000,00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Нанесение на производственное оборудование, коммуникации                          и на другие объекты сигнальных цветов  и разметки, знаков безопасности.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Специалист по охране труда, начальник технического отдела  </w:t>
            </w:r>
          </w:p>
        </w:tc>
        <w:tc>
          <w:tcPr>
            <w:tcW w:w="1560" w:type="dxa"/>
          </w:tcPr>
          <w:p w:rsidR="00D404FF" w:rsidRPr="00642E8B" w:rsidRDefault="00615095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25 000,00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структурных подразделений</w:t>
            </w:r>
            <w:r w:rsidR="00BA7D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диэлектрическими ботами (галошами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) и перчатками,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ковриками  обеспечивающих защиту работников от поражения электрическим током.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(Приказ министерства труда и социальной защиты Рос</w:t>
            </w:r>
            <w:r w:rsidR="001F6B42">
              <w:rPr>
                <w:rFonts w:ascii="Times New Roman" w:eastAsia="Times New Roman" w:hAnsi="Times New Roman" w:cs="Times New Roman"/>
                <w:sz w:val="26"/>
                <w:szCs w:val="26"/>
              </w:rPr>
              <w:t>сийской Федерации от 15.12.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2020г. № 903н  «Об утверждении правил по охране труда при эксплуатации электроустановок»)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  <w:tc>
          <w:tcPr>
            <w:tcW w:w="1842" w:type="dxa"/>
          </w:tcPr>
          <w:p w:rsidR="00D404FF" w:rsidRPr="00642E8B" w:rsidRDefault="001F6B42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ачальник технического отдела, 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специалист по охране труда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руководители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320613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13 000,00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21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Своевременная утилизация опасных медицинских отходов, ведение журнала регистрации, составление актов утилизации, заключение договоров со сторонней организацией по вывозу опасных отходов.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(СанПиН 2.1.7.2790-10 "Санитарно-эпидемиологические требования </w:t>
            </w:r>
            <w:r w:rsidR="00BA7D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к обращению с медицинскими отходами")</w:t>
            </w:r>
          </w:p>
        </w:tc>
        <w:tc>
          <w:tcPr>
            <w:tcW w:w="1560" w:type="dxa"/>
            <w:gridSpan w:val="2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медицинский дезинфектор, специалист по охране труда</w:t>
            </w:r>
            <w:r w:rsidR="001F7C7E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старшие медицинские сестры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1F6B42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</w:t>
            </w:r>
            <w:r w:rsidR="00320613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327 379.00</w:t>
            </w:r>
          </w:p>
        </w:tc>
      </w:tr>
      <w:tr w:rsidR="00D404FF" w:rsidRPr="00642E8B" w:rsidTr="006532CD">
        <w:tc>
          <w:tcPr>
            <w:tcW w:w="10173" w:type="dxa"/>
            <w:gridSpan w:val="6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3. Лечебно-профилактические и санитарно-бытовые мероприятия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22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Проведение уборки помещений, очистка воздуховодов   </w:t>
            </w:r>
            <w:r w:rsidR="00BA7D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и вентиляционных установок, осветительной арматуры, окон, фрамуг, световых фонарей.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Содержание </w:t>
            </w:r>
            <w:r w:rsidR="00BA7D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надлежащем состоянии кабинетов, обеспечение в них температурного режима,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>з</w:t>
            </w:r>
            <w:r w:rsidR="007E6BC9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амена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7E6BC9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радиаторов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отопительной системы,</w:t>
            </w:r>
            <w:r w:rsidR="007E6BC9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освещенности. 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(СП 2.1.3678-20 от 24.12.2020г. №44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«Санитарно-эпидемиологические требования к эксплуатации помещений, зданий, сооружений, оборудования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и транспорта, а также условиям деятельности хозяйствующих субъектов, осуществляющих продажу товаров, выполнение работ или оказание услуг»)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отдела, специалист по охране труда, старшие медицинские сестры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12 000.00</w:t>
            </w:r>
          </w:p>
        </w:tc>
      </w:tr>
      <w:tr w:rsidR="00D404FF" w:rsidRPr="00642E8B" w:rsidTr="001F6B42">
        <w:trPr>
          <w:trHeight w:val="1634"/>
        </w:trPr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санитарно- противоэпидемических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и профилактических мероприятий.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(Федеральный закон</w:t>
            </w:r>
            <w:r w:rsidR="001F7C7E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 30.03.</w:t>
            </w:r>
            <w:r w:rsidR="00602098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1F7C7E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99 №52-ФЗ действует </w:t>
            </w:r>
            <w:r w:rsidR="00602098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04.08.2023г.)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Главная медицинская сестра, </w:t>
            </w:r>
            <w:r w:rsidR="007E6BC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эпидемиологи,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старшие медицинские сестры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1F6B42">
        <w:trPr>
          <w:trHeight w:val="426"/>
        </w:trPr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работников бесплатным лечебно-профилактическим питанием, молоком, подготовка приказа «О замене выдачи молока денежной компенсационной выплатой в размере эквивалентной стоимости молока для работников, занятых на работах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вредными и опасными условиями труда» установленным по результатам   специальной оценки условий труда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с приложением списка работников.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(ТК РФ Статья 222 . Обеспечение работников молоком или другими равноценными пищевыми продуктами, лечебно-профилактическим питанием)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2025г.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руководители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1F6B42">
        <w:trPr>
          <w:trHeight w:val="750"/>
        </w:trPr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естественного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 искусственного освещения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рабочих местах, в бытовых помещениях, местах прохода работников. Замена светильников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 ртутьсодержащих ламп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светодиодные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1F6B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(Свод правил СП 52.13330.2016</w:t>
            </w:r>
            <w:r w:rsidR="001F6B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"Естественное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и искусственное освещение")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отдела, старшие медицинские сестры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320613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000.00</w:t>
            </w:r>
          </w:p>
        </w:tc>
      </w:tr>
      <w:tr w:rsidR="00D404FF" w:rsidRPr="00642E8B" w:rsidTr="001F6B42">
        <w:trPr>
          <w:trHeight w:val="426"/>
        </w:trPr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Заключение договора со  сторонней организацией для своевременной химчистки, стирки, дегазации, дезактива</w:t>
            </w:r>
            <w:r w:rsidR="0045487C">
              <w:rPr>
                <w:rFonts w:ascii="Times New Roman" w:eastAsia="Times New Roman" w:hAnsi="Times New Roman" w:cs="Times New Roman"/>
                <w:sz w:val="26"/>
                <w:szCs w:val="26"/>
              </w:rPr>
              <w:t>ции, дезинфекции, обезвреживании, обеспыливанием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, сушки и проведения ремонта средств индивидуальной защиты работников.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(Приказ министерства труда 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и социальной защиты Росс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>ийской Федерации  от 29.10.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2021 г. № 766н «Об утверждении правил обеспечения работников средствами индивидуальной защиты</w:t>
            </w:r>
            <w:r w:rsidR="007E6B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смывающими средствами»)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2025г.</w:t>
            </w:r>
          </w:p>
        </w:tc>
        <w:tc>
          <w:tcPr>
            <w:tcW w:w="1984" w:type="dxa"/>
            <w:gridSpan w:val="2"/>
          </w:tcPr>
          <w:p w:rsidR="00D404FF" w:rsidRPr="00642E8B" w:rsidRDefault="007E6BC9" w:rsidP="007E6BC9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Главная медицинская сестра, </w:t>
            </w:r>
            <w:r w:rsidR="0045487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ведущий экономист,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45487C" w:rsidP="0032061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4</w:t>
            </w:r>
            <w:r w:rsidR="00320613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400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500.00</w:t>
            </w:r>
          </w:p>
        </w:tc>
      </w:tr>
      <w:tr w:rsidR="00D404FF" w:rsidRPr="00642E8B" w:rsidTr="006532CD">
        <w:tc>
          <w:tcPr>
            <w:tcW w:w="10173" w:type="dxa"/>
            <w:gridSpan w:val="6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4. Мероприятия по обеспечению средствами индивидуальной защиты</w:t>
            </w:r>
          </w:p>
        </w:tc>
      </w:tr>
      <w:tr w:rsidR="00D404FF" w:rsidRPr="00642E8B" w:rsidTr="001F6B42">
        <w:trPr>
          <w:trHeight w:val="426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Обеспечение работников, занятых на работах с вредными и (или) опасными условиями труда, а также на работах, выполняемых в особых температурных условиях или связанных </w:t>
            </w:r>
            <w:r w:rsidR="0045487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 загрязнением, специальной одеждой, специальной обувью  и другими средствами индивидуальной защиты, 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 учетом результатов специальной оценки условий труда, результатов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оценки профессиональных рисков.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(Приказ министерства труда и социальной защиты Росс</w:t>
            </w:r>
            <w:r w:rsidR="001F6B42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ийской Федерации  от 29.10.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2021 г. № 766н «Об утверждении правил обеспечения работников средствами индивидуальной защиты </w:t>
            </w:r>
            <w:r w:rsidR="007E6BC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смывающими средствами»)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45487C" w:rsidP="007E6BC9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с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таршие медицинские сестры структурных подразделений, </w:t>
            </w:r>
            <w:r w:rsidR="007E6BC9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320613" w:rsidP="0032061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1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0.00</w:t>
            </w:r>
          </w:p>
        </w:tc>
      </w:tr>
      <w:tr w:rsidR="00D404FF" w:rsidRPr="00642E8B" w:rsidTr="001F6B42">
        <w:trPr>
          <w:trHeight w:val="2966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28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Обеспечение работников     дерматологическими средствами индивидуальной защиты                                       в соответствии  едиными  типовыми 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нормами,  а также смывающими и (или) обезвреживающими средствами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 учетом результатов специальной оценки условий труда, результатов оценки профессиональных рисков.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(Приказ Министерства труда </w:t>
            </w:r>
            <w:r w:rsidR="00B733F0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социальной защиты Росс</w:t>
            </w:r>
            <w:r w:rsidR="001F6B42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ийской Федерации  от 29.10.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2021 г. № 766н «Об утверждении правил обеспечения работников средствами индивидуальной защиты и смывающими средствами»)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B733F0" w:rsidP="00B733F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с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таршие медицинские сестры структурных подразделений,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специалист по охране труда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D404FF" w:rsidRPr="00642E8B" w:rsidRDefault="00320613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2 200 300.00</w:t>
            </w:r>
          </w:p>
        </w:tc>
      </w:tr>
      <w:tr w:rsidR="00D404FF" w:rsidRPr="00642E8B" w:rsidTr="001F6B42">
        <w:trPr>
          <w:trHeight w:val="1418"/>
        </w:trPr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Обеспечение структурных подразделений дежурными средствами индивидуальной защиты на основании единых типовых норм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 учетом результатов специальной оценки условий труда, результатов оценки профессиональных рисков.</w:t>
            </w:r>
          </w:p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(Приказ министерства труда </w:t>
            </w:r>
            <w:r w:rsidR="00B733F0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                             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и социальной защиты Российской Федерации</w:t>
            </w:r>
            <w:r w:rsidR="001F6B42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 от 29.10.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2021г. № 766н «Об утверждении правил обеспечения работников средствами индивидуальной защиты и смывающими средствами»)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B733F0" w:rsidP="00B733F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Главная медицинская сестра, с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таршие медицинские сестры структурных подразделений, </w:t>
            </w: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92 000.00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сертифицированными индивидуальными средствами защиты от поражения электрическим током (диэлектрические перчатки и боты, диэлектрические коврики, инструменты с изолирующими ручками)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B733F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Начальник технического отдела, </w:t>
            </w:r>
            <w:r w:rsidR="00E063F3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механик,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</w:t>
            </w:r>
            <w:r w:rsidR="0010246A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="00B733F0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20 000.00</w:t>
            </w:r>
          </w:p>
        </w:tc>
      </w:tr>
      <w:tr w:rsidR="00D404FF" w:rsidRPr="00642E8B" w:rsidTr="006532CD">
        <w:tc>
          <w:tcPr>
            <w:tcW w:w="10173" w:type="dxa"/>
            <w:gridSpan w:val="6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color w:val="1A1A1A"/>
                <w:sz w:val="26"/>
                <w:szCs w:val="26"/>
                <w:lang w:eastAsia="ru-RU"/>
              </w:rPr>
              <w:t>5. Подготовка работников по охране труда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Проведение специального обучения руководителей, руководителей структурных подразделений и членов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комиссии по охране труда</w:t>
            </w:r>
            <w:r w:rsidR="001F6B42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(Постановление правительства Российской Федерации от 24.12.2021г. №2464 « О порядке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обучения по охране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труда и проверки знания требований охраны труда»)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В соответствии с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графиком </w:t>
            </w:r>
            <w:r w:rsidR="00110AB5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 xml:space="preserve">Специалист по охране труда, руководители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30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000.00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32</w:t>
            </w:r>
          </w:p>
        </w:tc>
        <w:tc>
          <w:tcPr>
            <w:tcW w:w="4677" w:type="dxa"/>
          </w:tcPr>
          <w:p w:rsidR="00D404FF" w:rsidRPr="00642E8B" w:rsidRDefault="00D404FF" w:rsidP="00110AB5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Провед</w:t>
            </w:r>
            <w:r w:rsidR="00F14C5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ение  обучения вновь принятых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работников  по соответствующим программам (Постановление правительства Российской Федерации от 24.12.2021г. №2464 « О порядке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обучения по охране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труда и проверки знания требований охраны труда»)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руководители структурных подразделений</w:t>
            </w:r>
          </w:p>
        </w:tc>
        <w:tc>
          <w:tcPr>
            <w:tcW w:w="1560" w:type="dxa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40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000.00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Обучение руководителей   </w:t>
            </w:r>
            <w:r w:rsidR="00F14C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ответственных за проведение инструктажей по программам </w:t>
            </w:r>
            <w:r w:rsidR="00F14C5C">
              <w:rPr>
                <w:rFonts w:ascii="Times New Roman" w:eastAsia="Times New Roman" w:hAnsi="Times New Roman" w:cs="Times New Roman"/>
                <w:sz w:val="26"/>
                <w:szCs w:val="26"/>
              </w:rPr>
              <w:t>противо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пожарного инструктажа   </w:t>
            </w:r>
            <w:r w:rsidR="00F14C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установленном порядке</w:t>
            </w:r>
            <w:r w:rsidR="00F14C5C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(В соответствии с п.9 и п.12 Порядка обучения по программам противопожарного инструктажа,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утвержденный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приказом МЧС России от 18.11.2021. №806) 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начальник технического отдела</w:t>
            </w:r>
          </w:p>
        </w:tc>
        <w:tc>
          <w:tcPr>
            <w:tcW w:w="1560" w:type="dxa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20 000.00</w:t>
            </w:r>
          </w:p>
        </w:tc>
      </w:tr>
      <w:tr w:rsidR="00D404FF" w:rsidRPr="00642E8B" w:rsidTr="00ED76A7">
        <w:tc>
          <w:tcPr>
            <w:tcW w:w="534" w:type="dxa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079" w:type="dxa"/>
            <w:gridSpan w:val="4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6. Мероприятия по пожарной безопасности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Содержание   подвальных помещений, запасных выходов   с требованиями пожарной безопасности, не допускать  хранения легковоспламеняющихся                              и пожароопасных веществ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(Постановление Правительства Российской Федерации от 16.09.2020г. №1479 «Об утверждении правил противопожарного  режима в РФ») 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Начальник технического отдела, </w:t>
            </w:r>
            <w:r w:rsidR="00F14C5C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механик,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</w:p>
        </w:tc>
      </w:tr>
      <w:tr w:rsidR="00D404FF" w:rsidRPr="00642E8B" w:rsidTr="001F6B42">
        <w:trPr>
          <w:trHeight w:val="1396"/>
        </w:trPr>
        <w:tc>
          <w:tcPr>
            <w:tcW w:w="534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Приобретение (замена, перезарядка) первичных средств пожаротушения, учет наличия, периодического осмотра огнетушителей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(ГОСТ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59641-2021г. 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Национальный стандарт Российской Федерации)</w:t>
            </w:r>
            <w:proofErr w:type="gramEnd"/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1 раз в квартал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начальник технического отдела</w:t>
            </w:r>
            <w:r w:rsidR="0010246A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, механик</w:t>
            </w:r>
          </w:p>
        </w:tc>
        <w:tc>
          <w:tcPr>
            <w:tcW w:w="1560" w:type="dxa"/>
          </w:tcPr>
          <w:p w:rsidR="00D404FF" w:rsidRPr="00642E8B" w:rsidRDefault="0010246A" w:rsidP="001024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 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000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48292F" w:rsidP="006532CD">
            <w:pP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36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MyriadPro-Regular" w:eastAsia="Times New Roman" w:hAnsi="MyriadPro-Regular" w:cs="Times New Roman"/>
                <w:sz w:val="26"/>
                <w:szCs w:val="26"/>
                <w:shd w:val="clear" w:color="auto" w:fill="FFFFFF"/>
              </w:rPr>
            </w:pP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Проверка соответствия водоотдачи внутренних водопроводов противопожарного водоснабжения  </w:t>
            </w:r>
            <w:r w:rsidR="00110AB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                    </w:t>
            </w: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и организация перекатку пожарных рукавов, укомплектованность пожарных кранов, внутреннего противопожарного водопровода исправными пожарными рукавами, ручными пожарными стволами </w:t>
            </w:r>
            <w:r w:rsidR="00110AB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                              </w:t>
            </w: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и пожарными запорными клапанами, </w:t>
            </w: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lastRenderedPageBreak/>
              <w:t>водокольцевыми катушками</w:t>
            </w:r>
            <w:r w:rsidRPr="00642E8B">
              <w:rPr>
                <w:rFonts w:ascii="MyriadPro-Regular" w:eastAsia="Times New Roman" w:hAnsi="MyriadPro-Regular" w:cs="Times New Roman"/>
                <w:sz w:val="26"/>
                <w:szCs w:val="26"/>
                <w:shd w:val="clear" w:color="auto" w:fill="FFFFFF"/>
              </w:rPr>
              <w:t xml:space="preserve"> (Федеральный закон 22.07.2008 №123-ФЗ (ред. 25.12.2023г.) «Технический регламент о требованиях пожарной безопасности»)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lastRenderedPageBreak/>
              <w:t>1 раз в год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</w:t>
            </w:r>
          </w:p>
        </w:tc>
        <w:tc>
          <w:tcPr>
            <w:tcW w:w="1560" w:type="dxa"/>
          </w:tcPr>
          <w:p w:rsidR="00D404FF" w:rsidRPr="00642E8B" w:rsidRDefault="00D404FF" w:rsidP="001024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30 0</w:t>
            </w:r>
            <w:r w:rsidR="0010246A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00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48292F" w:rsidP="006532CD">
            <w:pP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lastRenderedPageBreak/>
              <w:t>37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Испытание   наружных пожарных гидрантов на водоотдачу</w:t>
            </w:r>
          </w:p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(ГОСТ </w:t>
            </w:r>
            <w:proofErr w:type="gramStart"/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Р</w:t>
            </w:r>
            <w:proofErr w:type="gramEnd"/>
            <w:r w:rsidRPr="00642E8B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53961-2010)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Апрель 2025г.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6 100.00</w:t>
            </w:r>
          </w:p>
        </w:tc>
      </w:tr>
      <w:tr w:rsidR="00D404FF" w:rsidRPr="00642E8B" w:rsidTr="009028FE">
        <w:trPr>
          <w:trHeight w:val="1529"/>
        </w:trPr>
        <w:tc>
          <w:tcPr>
            <w:tcW w:w="534" w:type="dxa"/>
          </w:tcPr>
          <w:p w:rsidR="00D404FF" w:rsidRPr="00642E8B" w:rsidRDefault="0048292F" w:rsidP="006532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Содержание в исправном состоянии работы системы автоматической пожарной сигнализации и  системы оповещения и управления эвакуацией людей   о пожаре.           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Специалист по охране труда, начальник технического отдела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210 600.00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48292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4677" w:type="dxa"/>
          </w:tcPr>
          <w:p w:rsidR="00D404FF" w:rsidRPr="00642E8B" w:rsidRDefault="0010246A" w:rsidP="0043131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Визуальный осмотр состояния  </w:t>
            </w:r>
            <w:r w:rsidR="00D404FF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наружных пожарных</w:t>
            </w:r>
            <w:r w:rsidR="00D404FF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лестниц, </w:t>
            </w:r>
            <w:r w:rsidR="0043131B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доступа к лестницам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3131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404FF"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404FF" w:rsidRPr="00642E8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D404FF" w:rsidRPr="00642E8B" w:rsidRDefault="0043131B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отдела, механик</w:t>
            </w:r>
          </w:p>
        </w:tc>
        <w:tc>
          <w:tcPr>
            <w:tcW w:w="1560" w:type="dxa"/>
          </w:tcPr>
          <w:p w:rsidR="00D404FF" w:rsidRPr="00642E8B" w:rsidRDefault="0010246A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404FF" w:rsidRPr="00642E8B" w:rsidTr="001F6B42">
        <w:tc>
          <w:tcPr>
            <w:tcW w:w="534" w:type="dxa"/>
          </w:tcPr>
          <w:p w:rsidR="00D404FF" w:rsidRPr="00642E8B" w:rsidRDefault="0048292F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4677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Разработка и обновление поэтажных планов эвакуаций в   структурных подразделениях на фотолюминесцентные  с указанием путей эвакуации, эвакуационных </w:t>
            </w:r>
            <w:r w:rsidR="004313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аварийных выходов, зон безопасности и мест сбора, условными обозначениями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мест расположения элементов противопожарной системы.</w:t>
            </w:r>
            <w:r w:rsidRPr="00642E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</w:p>
          <w:p w:rsidR="00D404FF" w:rsidRPr="00642E8B" w:rsidRDefault="0043131B" w:rsidP="006532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(Г</w:t>
            </w:r>
            <w:r w:rsidR="00D404FF"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лава 9.3.9 ГОСТ 34428-2018)</w:t>
            </w:r>
          </w:p>
        </w:tc>
        <w:tc>
          <w:tcPr>
            <w:tcW w:w="1418" w:type="dxa"/>
          </w:tcPr>
          <w:p w:rsidR="00D404FF" w:rsidRPr="00642E8B" w:rsidRDefault="00D404FF" w:rsidP="006532CD">
            <w:pPr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Начальник технического отдела</w:t>
            </w:r>
          </w:p>
        </w:tc>
        <w:tc>
          <w:tcPr>
            <w:tcW w:w="1560" w:type="dxa"/>
          </w:tcPr>
          <w:p w:rsidR="00D404FF" w:rsidRPr="00642E8B" w:rsidRDefault="00D404FF" w:rsidP="006532C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</w:pPr>
            <w:r w:rsidRPr="00642E8B">
              <w:rPr>
                <w:rFonts w:ascii="Times New Roman" w:eastAsia="Times New Roman" w:hAnsi="Times New Roman" w:cs="Times New Roman"/>
                <w:color w:val="1A1A1A"/>
                <w:sz w:val="26"/>
                <w:szCs w:val="26"/>
                <w:lang w:eastAsia="ru-RU"/>
              </w:rPr>
              <w:t>24 000.00</w:t>
            </w:r>
          </w:p>
        </w:tc>
      </w:tr>
    </w:tbl>
    <w:p w:rsidR="0043131B" w:rsidRDefault="0043131B" w:rsidP="0048292F">
      <w:pPr>
        <w:widowControl w:val="0"/>
        <w:shd w:val="clear" w:color="auto" w:fill="FFFFFF"/>
        <w:autoSpaceDE w:val="0"/>
        <w:autoSpaceDN w:val="0"/>
        <w:spacing w:after="0" w:line="30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404FF" w:rsidRPr="00642E8B" w:rsidRDefault="0048292F" w:rsidP="00D404FF">
      <w:pPr>
        <w:widowControl w:val="0"/>
        <w:shd w:val="clear" w:color="auto" w:fill="FFFFFF"/>
        <w:autoSpaceDE w:val="0"/>
        <w:autoSpaceDN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</w:t>
      </w:r>
      <w:r w:rsidR="00D404FF" w:rsidRPr="00642E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 Обязанности Сторон</w:t>
      </w:r>
    </w:p>
    <w:p w:rsidR="00D404FF" w:rsidRDefault="00D404FF" w:rsidP="00D404F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  <w:t>4.1. Работодатель обязан:</w:t>
      </w:r>
    </w:p>
    <w:p w:rsidR="0048292F" w:rsidRPr="00642E8B" w:rsidRDefault="0048292F" w:rsidP="00D404F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</w:pP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обеспечить режим труда и отдыха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работников в соответствии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 действующим законодательством;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проводить специальную оценку условий труда и информировать работников 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об условиях и охране труда на рабочих местах, о риске повреждения здоровья, предоставляемых гарантиях, полагающихся компенсациях и средствах индивидуальной защиты;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обеспечивать выдачу средств индивидуальной защиты;</w:t>
      </w:r>
    </w:p>
    <w:p w:rsidR="00D404FF" w:rsidRPr="00642E8B" w:rsidRDefault="00AF03B0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</w:t>
      </w:r>
      <w:r w:rsidR="00D404FF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разрабатывать и утверждать правила и инструкции по охране труда для работников </w:t>
      </w:r>
      <w:r w:rsidR="0048292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D404FF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 учетом мнения председателя первичной профсоюзной организации;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проводить инструктажи по охране труда (вводный, на рабочем месте -  первичный, повторный,  внеплановый   и  целевой инструктажи);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не допускать к работе лиц, не прошедших в установленном порядке обучение 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инструктаж по охране труда;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обеспечивать проведение обязательных медицинских осмотров;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не допускать работников к исполнению ими трудовых обязанностей без прохождения обязательных медицинских осмотров, а также в случае медицинских противопоказаний;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lastRenderedPageBreak/>
        <w:t xml:space="preserve">- принимать меры по предотвращению аварийных ситуаций, сохранению жизни 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здоровья работников при возникновении таких ситуаций;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осуществлять расследование и учет несчастных случаев на производстве                 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профессиональных заболеваний в порядке, установленном трудовым законодательством;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proofErr w:type="gramStart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предоставлять федеральным органам исполнительной власти, осуществляющим функции по выработке государственной пол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итики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надзора 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</w:t>
      </w:r>
      <w:proofErr w:type="gramEnd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области охраны труда, органам профсоюзного </w:t>
      </w:r>
      <w:proofErr w:type="gramStart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онтроля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за</w:t>
      </w:r>
      <w:proofErr w:type="gramEnd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соблюдением трудового законодательства и иных актов, содержащих нормы трудового права, информации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документов, необходимых для осуществления ими своих полномочий;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proofErr w:type="gramStart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беспрепятственно допускать должностных лиц федерального органа исполнительной власти, уполномоченного на осуществление федера</w:t>
      </w:r>
      <w:r w:rsidR="0048292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льного государственного надзора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за соблюдением трудового законодател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ьства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</w:t>
      </w:r>
      <w:r w:rsidR="0048292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области охраны труда, органов Фонда социального страхования Российской Федерации, а также представителей органов</w:t>
      </w:r>
      <w:proofErr w:type="gramEnd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общественного контроля в целях проведения проверок условий и охраны труда и расследования несчастных случаев </w:t>
      </w:r>
      <w:r w:rsidR="0048292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на производстве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профессиональных заболеваний;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proofErr w:type="gramStart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выполнять предписания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установленные настоящим Кодексом, иными федеральными законами сроки;</w:t>
      </w:r>
      <w:proofErr w:type="gramEnd"/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осуществлять обязательное социальное страхование работник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ов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от несчастных случаев на  производстве и профессиональных заболеваний;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осуществлять организацию спортивно-оздоровительных мероприятий.</w:t>
      </w:r>
    </w:p>
    <w:p w:rsidR="00D404FF" w:rsidRPr="00642E8B" w:rsidRDefault="00D404FF" w:rsidP="00D40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</w:p>
    <w:p w:rsidR="00D404FF" w:rsidRPr="00642E8B" w:rsidRDefault="00D404FF" w:rsidP="00D404F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  <w:t>4.2. Председатель первичной профсоюзной организации обязан: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осуществлять </w:t>
      </w:r>
      <w:proofErr w:type="gramStart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контроль за</w:t>
      </w:r>
      <w:proofErr w:type="gramEnd"/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соблюдением законодательства об охране труда;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участвовать в расследовании несчастных случаев на производстве;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участвовать в комиссии по специальной оценке условий труда;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участвовать в работе комиссий по соблюдению социальных прав и гарантий работников Учреждения;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организовать  спортивно-оздоровительные мероприятия.</w:t>
      </w:r>
    </w:p>
    <w:p w:rsidR="00F14C5C" w:rsidRDefault="00F14C5C" w:rsidP="00D404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</w:pPr>
    </w:p>
    <w:p w:rsidR="00D404FF" w:rsidRPr="00642E8B" w:rsidRDefault="00D404FF" w:rsidP="00D404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u w:val="single"/>
          <w:lang w:eastAsia="ru-RU"/>
        </w:rPr>
        <w:t>4.3. Работники обязаны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соблюдать требования охраны труда;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применять средства индивидуальной и коллективной защиты;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 проходить инструктажи по охране труда;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lastRenderedPageBreak/>
        <w:t>- проходить обязательные предварительные и периодические медицинские осмотры;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-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извещать своего непосредственного или вышестоящего руков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одителя </w:t>
      </w:r>
      <w:r w:rsidR="0048292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о ситуациях, угрожающих жизни и здоровью людей, несчастном случае, происшедшем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        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на производстве.</w:t>
      </w:r>
    </w:p>
    <w:p w:rsidR="00D404FF" w:rsidRPr="00642E8B" w:rsidRDefault="00D404FF" w:rsidP="00D40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</w:p>
    <w:p w:rsidR="00D404FF" w:rsidRPr="00642E8B" w:rsidRDefault="00D404FF" w:rsidP="00D404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b/>
          <w:color w:val="1A1A1A"/>
          <w:sz w:val="26"/>
          <w:szCs w:val="26"/>
          <w:lang w:eastAsia="ru-RU"/>
        </w:rPr>
        <w:t>5. Заключительные положения</w:t>
      </w:r>
    </w:p>
    <w:p w:rsidR="00D404FF" w:rsidRPr="00642E8B" w:rsidRDefault="00D404FF" w:rsidP="0048292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5.1. Изменения и дополнения в на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стоящее Соглашение вносятся  </w:t>
      </w:r>
      <w:r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 взаимному согласию Сторон в письменном виде.</w:t>
      </w:r>
    </w:p>
    <w:p w:rsidR="00D404FF" w:rsidRPr="00642E8B" w:rsidRDefault="0048292F" w:rsidP="00D404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5.2</w:t>
      </w:r>
      <w:r w:rsidR="00D404FF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 Настоящее Соглашение вс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тупает в силу с 12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января 2026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г.  и действует 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                      </w:t>
      </w:r>
      <w:r w:rsidR="0071765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д</w:t>
      </w:r>
      <w:r w:rsidR="00D404FF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 30</w:t>
      </w:r>
      <w:r w:rsidR="00AF03B0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декабря 2026</w:t>
      </w:r>
      <w:r w:rsidR="00D404FF" w:rsidRPr="00642E8B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г.</w:t>
      </w:r>
    </w:p>
    <w:p w:rsidR="00D404FF" w:rsidRPr="00642E8B" w:rsidRDefault="00D404FF" w:rsidP="00D404FF">
      <w:pPr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D404FF" w:rsidRPr="00642E8B" w:rsidRDefault="00D404FF" w:rsidP="00D404FF">
      <w:pPr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AF03B0" w:rsidRPr="00642E8B" w:rsidRDefault="00AF03B0" w:rsidP="00D404FF">
      <w:pPr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AF03B0" w:rsidRPr="00642E8B" w:rsidRDefault="00AF03B0" w:rsidP="00D404FF">
      <w:pPr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D404FF" w:rsidRPr="00906528" w:rsidRDefault="00D404FF" w:rsidP="00D404FF">
      <w:pPr>
        <w:widowControl w:val="0"/>
        <w:autoSpaceDE w:val="0"/>
        <w:autoSpaceDN w:val="0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Составила специалист по охране труда                                   </w:t>
      </w:r>
      <w:r w:rsidR="00AF03B0" w:rsidRPr="0064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</w:t>
      </w:r>
      <w:r w:rsidR="00F14C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Pr="0064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Р.Р. Шайдуллина</w:t>
      </w:r>
      <w:r w:rsidRPr="009065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</w:p>
    <w:p w:rsidR="00D404FF" w:rsidRPr="00906528" w:rsidRDefault="00D404FF" w:rsidP="00D404FF">
      <w:pPr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404FF" w:rsidRDefault="00D404FF" w:rsidP="00D404FF"/>
    <w:p w:rsidR="005241B2" w:rsidRDefault="005241B2"/>
    <w:sectPr w:rsidR="005241B2" w:rsidSect="00882B0C">
      <w:headerReference w:type="default" r:id="rId8"/>
      <w:pgSz w:w="11906" w:h="16838"/>
      <w:pgMar w:top="284" w:right="70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AA8" w:rsidRDefault="00670AA8">
      <w:pPr>
        <w:spacing w:after="0" w:line="240" w:lineRule="auto"/>
      </w:pPr>
      <w:r>
        <w:separator/>
      </w:r>
    </w:p>
  </w:endnote>
  <w:endnote w:type="continuationSeparator" w:id="0">
    <w:p w:rsidR="00670AA8" w:rsidRDefault="0067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AA8" w:rsidRDefault="00670AA8">
      <w:pPr>
        <w:spacing w:after="0" w:line="240" w:lineRule="auto"/>
      </w:pPr>
      <w:r>
        <w:separator/>
      </w:r>
    </w:p>
  </w:footnote>
  <w:footnote w:type="continuationSeparator" w:id="0">
    <w:p w:rsidR="00670AA8" w:rsidRDefault="00670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5867152"/>
      <w:docPartObj>
        <w:docPartGallery w:val="Page Numbers (Top of Page)"/>
        <w:docPartUnique/>
      </w:docPartObj>
    </w:sdtPr>
    <w:sdtEndPr/>
    <w:sdtContent>
      <w:p w:rsidR="007E6BC9" w:rsidRDefault="007E6BC9" w:rsidP="006532CD">
        <w:r>
          <w:fldChar w:fldCharType="begin"/>
        </w:r>
        <w:r>
          <w:instrText>PAGE   \* MERGEFORMAT</w:instrText>
        </w:r>
        <w:r>
          <w:fldChar w:fldCharType="separate"/>
        </w:r>
        <w:r w:rsidR="00F72970">
          <w:rPr>
            <w:noProof/>
          </w:rPr>
          <w:t>1</w:t>
        </w:r>
        <w:r>
          <w:fldChar w:fldCharType="end"/>
        </w:r>
      </w:p>
    </w:sdtContent>
  </w:sdt>
  <w:p w:rsidR="007E6BC9" w:rsidRDefault="007E6B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47E"/>
    <w:rsid w:val="00002313"/>
    <w:rsid w:val="000C4BCE"/>
    <w:rsid w:val="0010246A"/>
    <w:rsid w:val="00110AB5"/>
    <w:rsid w:val="00120AF9"/>
    <w:rsid w:val="00123C50"/>
    <w:rsid w:val="001F477F"/>
    <w:rsid w:val="001F6B42"/>
    <w:rsid w:val="001F7C7E"/>
    <w:rsid w:val="00240244"/>
    <w:rsid w:val="00303DE6"/>
    <w:rsid w:val="00320613"/>
    <w:rsid w:val="00350D39"/>
    <w:rsid w:val="00390F39"/>
    <w:rsid w:val="0043131B"/>
    <w:rsid w:val="00445E1D"/>
    <w:rsid w:val="0045487C"/>
    <w:rsid w:val="0048292F"/>
    <w:rsid w:val="004D6D7E"/>
    <w:rsid w:val="004D76E4"/>
    <w:rsid w:val="004E2CC6"/>
    <w:rsid w:val="00500807"/>
    <w:rsid w:val="005241B2"/>
    <w:rsid w:val="00602098"/>
    <w:rsid w:val="00615095"/>
    <w:rsid w:val="00642987"/>
    <w:rsid w:val="00642B59"/>
    <w:rsid w:val="00642E8B"/>
    <w:rsid w:val="006532CD"/>
    <w:rsid w:val="00670AA8"/>
    <w:rsid w:val="00676F60"/>
    <w:rsid w:val="00717650"/>
    <w:rsid w:val="007E6BC9"/>
    <w:rsid w:val="007E747E"/>
    <w:rsid w:val="00882B0C"/>
    <w:rsid w:val="008A336D"/>
    <w:rsid w:val="008E53F8"/>
    <w:rsid w:val="008F42A5"/>
    <w:rsid w:val="009028FE"/>
    <w:rsid w:val="009B2448"/>
    <w:rsid w:val="00AF03B0"/>
    <w:rsid w:val="00B733F0"/>
    <w:rsid w:val="00BA7DA3"/>
    <w:rsid w:val="00C15697"/>
    <w:rsid w:val="00CE16DB"/>
    <w:rsid w:val="00CF7273"/>
    <w:rsid w:val="00D34F7A"/>
    <w:rsid w:val="00D404FF"/>
    <w:rsid w:val="00D87BE6"/>
    <w:rsid w:val="00DB0E89"/>
    <w:rsid w:val="00E063F3"/>
    <w:rsid w:val="00E11D6D"/>
    <w:rsid w:val="00E51E5F"/>
    <w:rsid w:val="00ED76A7"/>
    <w:rsid w:val="00F14C5C"/>
    <w:rsid w:val="00F72970"/>
    <w:rsid w:val="00F97541"/>
    <w:rsid w:val="00FF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4FF"/>
  </w:style>
  <w:style w:type="table" w:styleId="a5">
    <w:name w:val="Table Grid"/>
    <w:basedOn w:val="a1"/>
    <w:uiPriority w:val="59"/>
    <w:rsid w:val="00D4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C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4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4FF"/>
  </w:style>
  <w:style w:type="table" w:styleId="a5">
    <w:name w:val="Table Grid"/>
    <w:basedOn w:val="a1"/>
    <w:uiPriority w:val="59"/>
    <w:rsid w:val="00D4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C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4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14</Pages>
  <Words>4076</Words>
  <Characters>23238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23</cp:revision>
  <cp:lastPrinted>2026-02-02T07:36:00Z</cp:lastPrinted>
  <dcterms:created xsi:type="dcterms:W3CDTF">2026-01-16T09:30:00Z</dcterms:created>
  <dcterms:modified xsi:type="dcterms:W3CDTF">2026-03-26T10:02:00Z</dcterms:modified>
</cp:coreProperties>
</file>